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PROPOSTA DI CALENDARIO ASSENZE</w:t>
      </w: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color w:val="000000"/>
          <w:sz w:val="22"/>
          <w:szCs w:val="22"/>
        </w:rPr>
      </w:pPr>
      <w:bookmarkStart w:id="0" w:name="_heading=h.1fob9te" w:colFirst="0" w:colLast="0"/>
      <w:bookmarkEnd w:id="0"/>
      <w:r>
        <w:rPr>
          <w:color w:val="000000"/>
          <w:sz w:val="22"/>
          <w:szCs w:val="22"/>
        </w:rPr>
        <w:t>All’attenzione del Dirigente Scolastico dell’IC Verdellino-Zingonia</w:t>
      </w: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 riferimento alla determinazione degli impegni relativi alle attività funzionali all’insegnamento di cui all’Art. 44, comma 3, lettera b) del CCNL 2019-2021, si comunica quanto segue:</w:t>
      </w:r>
    </w:p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02"/>
        <w:gridCol w:w="2059"/>
        <w:gridCol w:w="386"/>
        <w:gridCol w:w="1877"/>
        <w:gridCol w:w="567"/>
        <w:gridCol w:w="941"/>
        <w:gridCol w:w="1504"/>
      </w:tblGrid>
      <w:tr w:rsidR="00F63956" w:rsidTr="00950846">
        <w:tc>
          <w:tcPr>
            <w:tcW w:w="1242" w:type="dxa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8536" w:type="dxa"/>
            <w:gridSpan w:val="7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c>
          <w:tcPr>
            <w:tcW w:w="9778" w:type="dxa"/>
            <w:gridSpan w:val="8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CLASSI DELL’IC VERDELLINO-ZINGONIA</w:t>
            </w:r>
          </w:p>
        </w:tc>
      </w:tr>
      <w:tr w:rsidR="00F63956" w:rsidTr="00950846">
        <w:tc>
          <w:tcPr>
            <w:tcW w:w="4503" w:type="dxa"/>
            <w:gridSpan w:val="3"/>
            <w:tcBorders>
              <w:right w:val="nil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771" w:type="dxa"/>
            <w:gridSpan w:val="4"/>
            <w:tcBorders>
              <w:left w:val="nil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N° ore totale:</w:t>
            </w:r>
          </w:p>
        </w:tc>
        <w:tc>
          <w:tcPr>
            <w:tcW w:w="1504" w:type="dxa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c>
          <w:tcPr>
            <w:tcW w:w="9778" w:type="dxa"/>
            <w:gridSpan w:val="8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ALTRI ISTITUTI SCOLASTICI</w:t>
            </w:r>
          </w:p>
        </w:tc>
      </w:tr>
      <w:tr w:rsidR="00F63956" w:rsidTr="00950846">
        <w:tc>
          <w:tcPr>
            <w:tcW w:w="6766" w:type="dxa"/>
            <w:gridSpan w:val="5"/>
            <w:tcBorders>
              <w:right w:val="single" w:sz="4" w:space="0" w:color="auto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N° ore totale:</w:t>
            </w:r>
          </w:p>
        </w:tc>
        <w:tc>
          <w:tcPr>
            <w:tcW w:w="1504" w:type="dxa"/>
            <w:tcBorders>
              <w:left w:val="single" w:sz="4" w:space="0" w:color="auto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c>
          <w:tcPr>
            <w:tcW w:w="6766" w:type="dxa"/>
            <w:gridSpan w:val="5"/>
            <w:tcBorders>
              <w:bottom w:val="single" w:sz="4" w:space="0" w:color="000000"/>
              <w:right w:val="single" w:sz="4" w:space="0" w:color="auto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N° ore totale: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000000"/>
            </w:tcBorders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c>
          <w:tcPr>
            <w:tcW w:w="9778" w:type="dxa"/>
            <w:gridSpan w:val="8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PROPOSTA DI CALENDARIO DELLE </w:t>
            </w:r>
            <w:r>
              <w:rPr>
                <w:b/>
                <w:color w:val="000000"/>
                <w:sz w:val="22"/>
                <w:szCs w:val="22"/>
                <w:u w:val="single"/>
              </w:rPr>
              <w:t>ASSENZE</w:t>
            </w:r>
            <w:r>
              <w:rPr>
                <w:b/>
                <w:color w:val="000000"/>
                <w:sz w:val="22"/>
                <w:szCs w:val="22"/>
              </w:rPr>
              <w:t xml:space="preserve"> ALLE RIUNIONI COLLEGIALI:</w:t>
            </w:r>
          </w:p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(Per i docenti delle classi terze, non indicare il Consiglio di Classe del </w:t>
            </w:r>
            <w:r>
              <w:rPr>
                <w:b/>
                <w:sz w:val="16"/>
                <w:szCs w:val="16"/>
              </w:rPr>
              <w:t xml:space="preserve">3 </w:t>
            </w:r>
            <w:r>
              <w:rPr>
                <w:b/>
                <w:color w:val="000000"/>
                <w:sz w:val="16"/>
                <w:szCs w:val="16"/>
              </w:rPr>
              <w:t>dicembre 20</w:t>
            </w:r>
            <w:r>
              <w:rPr>
                <w:b/>
                <w:sz w:val="16"/>
                <w:szCs w:val="16"/>
              </w:rPr>
              <w:t>24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F63956" w:rsidTr="00950846">
        <w:trPr>
          <w:trHeight w:val="500"/>
        </w:trPr>
        <w:tc>
          <w:tcPr>
            <w:tcW w:w="2444" w:type="dxa"/>
            <w:gridSpan w:val="2"/>
            <w:tcBorders>
              <w:righ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CLASSE/I</w:t>
            </w:r>
          </w:p>
        </w:tc>
        <w:tc>
          <w:tcPr>
            <w:tcW w:w="2444" w:type="dxa"/>
            <w:gridSpan w:val="2"/>
            <w:tcBorders>
              <w:lef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CLASSE/I</w:t>
            </w:r>
          </w:p>
        </w:tc>
      </w:tr>
      <w:tr w:rsidR="00F63956" w:rsidTr="00950846">
        <w:trPr>
          <w:trHeight w:val="500"/>
        </w:trPr>
        <w:tc>
          <w:tcPr>
            <w:tcW w:w="2444" w:type="dxa"/>
            <w:gridSpan w:val="2"/>
            <w:tcBorders>
              <w:righ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lef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rPr>
          <w:trHeight w:val="500"/>
        </w:trPr>
        <w:tc>
          <w:tcPr>
            <w:tcW w:w="2444" w:type="dxa"/>
            <w:gridSpan w:val="2"/>
            <w:tcBorders>
              <w:righ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lef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rPr>
          <w:trHeight w:val="500"/>
        </w:trPr>
        <w:tc>
          <w:tcPr>
            <w:tcW w:w="2444" w:type="dxa"/>
            <w:gridSpan w:val="2"/>
            <w:tcBorders>
              <w:righ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lef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rPr>
          <w:trHeight w:val="500"/>
        </w:trPr>
        <w:tc>
          <w:tcPr>
            <w:tcW w:w="2444" w:type="dxa"/>
            <w:gridSpan w:val="2"/>
            <w:tcBorders>
              <w:righ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lef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63956" w:rsidTr="00950846">
        <w:trPr>
          <w:trHeight w:val="500"/>
        </w:trPr>
        <w:tc>
          <w:tcPr>
            <w:tcW w:w="2444" w:type="dxa"/>
            <w:gridSpan w:val="2"/>
            <w:tcBorders>
              <w:righ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left w:val="single" w:sz="12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:rsidR="00F63956" w:rsidRDefault="00F63956" w:rsidP="0095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dell’Art. 44, comma 4 del CCNL 2019-2021, nel conteggio delle ore sono state accantonate n. 5 ore per la formazione in servizio, come da delibera del Collegio docenti del 2 settembre 2024.</w:t>
      </w: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Firma del Docente</w:t>
      </w: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</w:t>
      </w:r>
    </w:p>
    <w:p w:rsidR="00F63956" w:rsidRDefault="00F63956" w:rsidP="00F639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  <w:sz w:val="22"/>
          <w:szCs w:val="22"/>
        </w:rPr>
      </w:pPr>
    </w:p>
    <w:p w:rsidR="00F63956" w:rsidRDefault="00F63956">
      <w:pPr>
        <w:ind w:left="0" w:hanging="2"/>
      </w:pPr>
      <w:bookmarkStart w:id="1" w:name="_GoBack"/>
      <w:bookmarkEnd w:id="1"/>
    </w:p>
    <w:sectPr w:rsidR="00F63956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56"/>
    <w:rsid w:val="00F6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39FC5-BE73-4BE6-87A4-D0D58826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6395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MORA</dc:creator>
  <cp:keywords/>
  <dc:description/>
  <cp:lastModifiedBy>FRANCESCO MORA</cp:lastModifiedBy>
  <cp:revision>1</cp:revision>
  <dcterms:created xsi:type="dcterms:W3CDTF">2024-09-07T08:17:00Z</dcterms:created>
  <dcterms:modified xsi:type="dcterms:W3CDTF">2024-09-07T08:17:00Z</dcterms:modified>
</cp:coreProperties>
</file>