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5A8268" w14:textId="77777777" w:rsidR="0061432B" w:rsidRDefault="0061432B" w:rsidP="0061432B">
      <w:pPr>
        <w:rPr>
          <w:rFonts w:ascii="Verdana" w:eastAsia="Verdana" w:hAnsi="Verdana" w:cs="Verdana"/>
          <w:sz w:val="16"/>
          <w:szCs w:val="16"/>
        </w:rPr>
      </w:pPr>
      <w:bookmarkStart w:id="0" w:name="OLE_LINK10"/>
      <w:bookmarkStart w:id="1" w:name="OLE_LINK11"/>
      <w:bookmarkStart w:id="2" w:name="OLE_LINK1"/>
      <w:bookmarkStart w:id="3" w:name="OLE_LINK2"/>
      <w:bookmarkStart w:id="4" w:name="OLE_LINK3"/>
      <w:bookmarkStart w:id="5" w:name="OLE_LINK4"/>
      <w:bookmarkStart w:id="6" w:name="OLE_LINK5"/>
      <w:bookmarkStart w:id="7" w:name="OLE_LINK6"/>
      <w:bookmarkStart w:id="8" w:name="OLE_LINK7"/>
      <w:bookmarkStart w:id="9" w:name="OLE_LINK8"/>
      <w:bookmarkStart w:id="10" w:name="OLE_LINK9"/>
      <w:bookmarkStart w:id="11" w:name="OLE_LINK12"/>
      <w:bookmarkStart w:id="12" w:name="OLE_LINK13"/>
      <w:bookmarkStart w:id="13" w:name="OLE_LINK14"/>
      <w:bookmarkStart w:id="14" w:name="OLE_LINK15"/>
      <w:bookmarkStart w:id="15" w:name="OLE_LINK16"/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p w14:paraId="13499757" w14:textId="77777777" w:rsidR="007F5B82" w:rsidRPr="00CF6CD3" w:rsidRDefault="007F5B82" w:rsidP="007F5B82">
      <w:pPr>
        <w:jc w:val="center"/>
        <w:rPr>
          <w:rFonts w:ascii="Verdana" w:eastAsia="Verdana" w:hAnsi="Verdana" w:cs="Verdana"/>
        </w:rPr>
      </w:pPr>
      <w:r w:rsidRPr="00CF6CD3">
        <w:rPr>
          <w:noProof/>
          <w:sz w:val="24"/>
        </w:rPr>
        <w:drawing>
          <wp:anchor distT="114300" distB="114300" distL="114300" distR="114300" simplePos="0" relativeHeight="251656704" behindDoc="0" locked="0" layoutInCell="1" allowOverlap="1" wp14:anchorId="05679999" wp14:editId="727C39CD">
            <wp:simplePos x="0" y="0"/>
            <wp:positionH relativeFrom="margin">
              <wp:posOffset>5541010</wp:posOffset>
            </wp:positionH>
            <wp:positionV relativeFrom="paragraph">
              <wp:posOffset>90805</wp:posOffset>
            </wp:positionV>
            <wp:extent cx="834390" cy="556260"/>
            <wp:effectExtent l="0" t="0" r="3810" b="0"/>
            <wp:wrapSquare wrapText="bothSides" distT="114300" distB="114300" distL="114300" distR="114300"/>
            <wp:docPr id="1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4390" cy="55626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  <w:noProof/>
        </w:rPr>
        <w:drawing>
          <wp:anchor distT="0" distB="0" distL="114300" distR="114300" simplePos="0" relativeHeight="251657728" behindDoc="1" locked="0" layoutInCell="1" allowOverlap="1" wp14:anchorId="22C268A8" wp14:editId="1735C030">
            <wp:simplePos x="0" y="0"/>
            <wp:positionH relativeFrom="column">
              <wp:posOffset>74295</wp:posOffset>
            </wp:positionH>
            <wp:positionV relativeFrom="paragraph">
              <wp:posOffset>93980</wp:posOffset>
            </wp:positionV>
            <wp:extent cx="497840" cy="560070"/>
            <wp:effectExtent l="0" t="0" r="0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_repubblica_italiana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7840" cy="560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CD3">
        <w:rPr>
          <w:rFonts w:ascii="Verdana" w:eastAsia="Verdana" w:hAnsi="Verdana" w:cs="Verdana"/>
        </w:rPr>
        <w:t>Ministero dell’Istruzione</w:t>
      </w:r>
    </w:p>
    <w:p w14:paraId="093FA9FE" w14:textId="77777777" w:rsidR="007F5B82" w:rsidRPr="00CF6CD3" w:rsidRDefault="007F5B82" w:rsidP="007F5B82">
      <w:pPr>
        <w:jc w:val="center"/>
        <w:rPr>
          <w:rFonts w:ascii="Verdana" w:eastAsia="Verdana" w:hAnsi="Verdana" w:cs="Verdana"/>
          <w:b/>
          <w:szCs w:val="18"/>
        </w:rPr>
      </w:pPr>
      <w:r w:rsidRPr="00CF6CD3">
        <w:rPr>
          <w:rFonts w:ascii="Verdana" w:eastAsia="Verdana" w:hAnsi="Verdana" w:cs="Verdana"/>
          <w:b/>
          <w:szCs w:val="18"/>
        </w:rPr>
        <w:t>ISTITUTO COMPRENSIVO di VERDELLINO</w:t>
      </w:r>
    </w:p>
    <w:p w14:paraId="6A693064" w14:textId="77777777" w:rsidR="007F5B82" w:rsidRPr="00CF6CD3" w:rsidRDefault="007F5B82" w:rsidP="007F5B82">
      <w:pPr>
        <w:jc w:val="center"/>
        <w:rPr>
          <w:rFonts w:ascii="Verdana" w:eastAsia="Verdana" w:hAnsi="Verdana" w:cs="Verdana"/>
          <w:szCs w:val="18"/>
        </w:rPr>
      </w:pPr>
      <w:r w:rsidRPr="00CF6CD3">
        <w:rPr>
          <w:rFonts w:ascii="Verdana" w:eastAsia="Verdana" w:hAnsi="Verdana" w:cs="Verdana"/>
          <w:szCs w:val="18"/>
        </w:rPr>
        <w:t>Largo Cartesio 1 - 24040 Verdellino (BG)</w:t>
      </w:r>
    </w:p>
    <w:p w14:paraId="6072523B" w14:textId="77777777" w:rsidR="007F5B82" w:rsidRPr="00CF6CD3" w:rsidRDefault="00E11389" w:rsidP="007F5B82">
      <w:pPr>
        <w:jc w:val="center"/>
        <w:rPr>
          <w:rFonts w:ascii="Verdana" w:eastAsia="Verdana" w:hAnsi="Verdana" w:cs="Verdana"/>
          <w:szCs w:val="18"/>
        </w:rPr>
      </w:pPr>
      <w:r>
        <w:rPr>
          <w:rFonts w:ascii="Calibri" w:eastAsia="Calibri" w:hAnsi="Calibri" w:cs="Calibri"/>
          <w:noProof/>
          <w:sz w:val="24"/>
          <w:szCs w:val="22"/>
        </w:rPr>
        <mc:AlternateContent>
          <mc:Choice Requires="wps">
            <w:drawing>
              <wp:anchor distT="114299" distB="114299" distL="114300" distR="114300" simplePos="0" relativeHeight="251658752" behindDoc="1" locked="0" layoutInCell="1" allowOverlap="1" wp14:anchorId="041AAC09" wp14:editId="0E468A66">
                <wp:simplePos x="0" y="0"/>
                <wp:positionH relativeFrom="margin">
                  <wp:posOffset>81915</wp:posOffset>
                </wp:positionH>
                <wp:positionV relativeFrom="paragraph">
                  <wp:posOffset>306069</wp:posOffset>
                </wp:positionV>
                <wp:extent cx="6299835" cy="0"/>
                <wp:effectExtent l="0" t="0" r="0" b="0"/>
                <wp:wrapSquare wrapText="bothSides"/>
                <wp:docPr id="2" name="Connettore 2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299835" cy="0"/>
                        </a:xfrm>
                        <a:prstGeom prst="straightConnector1">
                          <a:avLst/>
                        </a:prstGeom>
                        <a:noFill/>
                        <a:ln w="19050" cap="flat" cmpd="sng">
                          <a:solidFill>
                            <a:srgbClr val="003399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C2839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1" o:spid="_x0000_s1026" type="#_x0000_t32" style="position:absolute;margin-left:6.45pt;margin-top:24.1pt;width:496.05pt;height:0;z-index:-251657728;visibility:visible;mso-wrap-style:square;mso-width-percent:0;mso-height-percent:0;mso-wrap-distance-left:9pt;mso-wrap-distance-top:3.17497mm;mso-wrap-distance-right:9pt;mso-wrap-distance-bottom:3.17497mm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" strokecolor="#039" strokeweight="1.5pt">
                <o:lock v:ext="edit" shapetype="f"/>
                <w10:wrap type="square" anchorx="margin"/>
              </v:shape>
            </w:pict>
          </mc:Fallback>
        </mc:AlternateContent>
      </w:r>
      <w:hyperlink r:id="rId7">
        <w:r w:rsidR="007F5B82" w:rsidRPr="00CF6CD3">
          <w:rPr>
            <w:rFonts w:ascii="Verdana" w:eastAsia="Verdana" w:hAnsi="Verdana" w:cs="Verdana"/>
            <w:color w:val="1155CC"/>
            <w:szCs w:val="18"/>
            <w:u w:val="single"/>
          </w:rPr>
          <w:t>www.icverdellino.edu.it</w:t>
        </w:r>
      </w:hyperlink>
    </w:p>
    <w:tbl>
      <w:tblPr>
        <w:tblpPr w:leftFromText="141" w:rightFromText="141" w:vertAnchor="text" w:horzAnchor="margin" w:tblpY="220"/>
        <w:tblW w:w="9930" w:type="dxa"/>
        <w:tblLayout w:type="fixed"/>
        <w:tblLook w:val="0600" w:firstRow="0" w:lastRow="0" w:firstColumn="0" w:lastColumn="0" w:noHBand="1" w:noVBand="1"/>
      </w:tblPr>
      <w:tblGrid>
        <w:gridCol w:w="4924"/>
        <w:gridCol w:w="5006"/>
      </w:tblGrid>
      <w:tr w:rsidR="007F5B82" w14:paraId="25E5AEA6" w14:textId="77777777" w:rsidTr="00470001">
        <w:tc>
          <w:tcPr>
            <w:tcW w:w="492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C97C79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proofErr w:type="spellStart"/>
            <w:r w:rsidRPr="00CF6CD3">
              <w:rPr>
                <w:rFonts w:ascii="Verdana" w:eastAsia="Verdana" w:hAnsi="Verdana" w:cs="Verdana"/>
                <w:sz w:val="14"/>
                <w:szCs w:val="12"/>
              </w:rPr>
              <w:t>Cod.mecc</w:t>
            </w:r>
            <w:proofErr w:type="spellEnd"/>
            <w:r w:rsidRPr="00CF6CD3">
              <w:rPr>
                <w:rFonts w:ascii="Verdana" w:eastAsia="Verdana" w:hAnsi="Verdana" w:cs="Verdana"/>
                <w:sz w:val="14"/>
                <w:szCs w:val="12"/>
              </w:rPr>
              <w:t>.: bgic88600l</w:t>
            </w:r>
          </w:p>
          <w:p w14:paraId="78B8FC07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>Tel: +39 035 884516 - Fax: 035 872770</w:t>
            </w:r>
          </w:p>
          <w:p w14:paraId="6BA9A315" w14:textId="77777777" w:rsidR="007F5B82" w:rsidRPr="00CF6CD3" w:rsidRDefault="004E5E94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  <w:hyperlink r:id="rId8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segreteria@icverdellino.edu.it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br/>
            </w:r>
            <w:hyperlink r:id="rId9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(PEO)</w:t>
            </w:r>
          </w:p>
          <w:p w14:paraId="65E25749" w14:textId="77777777" w:rsidR="007F5B82" w:rsidRPr="00CF6CD3" w:rsidRDefault="007F5B82" w:rsidP="00470001">
            <w:pPr>
              <w:ind w:right="86"/>
              <w:jc w:val="right"/>
              <w:rPr>
                <w:rFonts w:ascii="Verdana" w:eastAsia="Verdana" w:hAnsi="Verdana" w:cs="Verdana"/>
                <w:sz w:val="14"/>
                <w:szCs w:val="12"/>
              </w:rPr>
            </w:pPr>
          </w:p>
        </w:tc>
        <w:tc>
          <w:tcPr>
            <w:tcW w:w="500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3B72B2" w14:textId="77777777" w:rsidR="007F5B82" w:rsidRPr="00CF6CD3" w:rsidRDefault="007F5B82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r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Codice Fiscale: 93024440161 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Univoco ufficio: UFDJYE</w:t>
            </w:r>
            <w:r w:rsidRPr="00CF6CD3">
              <w:rPr>
                <w:rFonts w:ascii="Verdana" w:eastAsia="Verdana" w:hAnsi="Verdana" w:cs="Verdana"/>
                <w:sz w:val="14"/>
                <w:szCs w:val="12"/>
              </w:rPr>
              <w:br/>
              <w:t>Codice IPA: istsc_bgic88600l</w:t>
            </w:r>
          </w:p>
          <w:p w14:paraId="7EABF512" w14:textId="77777777" w:rsidR="007F5B82" w:rsidRPr="00CF6CD3" w:rsidRDefault="004E5E94" w:rsidP="00470001">
            <w:pPr>
              <w:rPr>
                <w:rFonts w:ascii="Verdana" w:eastAsia="Verdana" w:hAnsi="Verdana" w:cs="Verdana"/>
                <w:sz w:val="14"/>
                <w:szCs w:val="12"/>
              </w:rPr>
            </w:pPr>
            <w:hyperlink r:id="rId10">
              <w:r w:rsidR="007F5B82" w:rsidRPr="00CF6CD3">
                <w:rPr>
                  <w:rFonts w:ascii="Verdana" w:eastAsia="Verdana" w:hAnsi="Verdana" w:cs="Verdana"/>
                  <w:color w:val="1155CC"/>
                  <w:sz w:val="14"/>
                  <w:szCs w:val="12"/>
                  <w:u w:val="single"/>
                </w:rPr>
                <w:t>bgic88600l@pec.istruzione.it</w:t>
              </w:r>
            </w:hyperlink>
            <w:r w:rsidR="007F5B82" w:rsidRPr="00CF6CD3">
              <w:rPr>
                <w:rFonts w:ascii="Verdana" w:eastAsia="Verdana" w:hAnsi="Verdana" w:cs="Verdana"/>
                <w:sz w:val="14"/>
                <w:szCs w:val="12"/>
              </w:rPr>
              <w:t xml:space="preserve"> (PEC)</w:t>
            </w:r>
          </w:p>
        </w:tc>
      </w:tr>
    </w:tbl>
    <w:p w14:paraId="7769DA90" w14:textId="77777777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  <w:r>
        <w:rPr>
          <w:rFonts w:ascii="Garamond" w:hAnsi="Garamond"/>
          <w:b/>
          <w:bCs/>
          <w:sz w:val="28"/>
          <w:szCs w:val="28"/>
        </w:rPr>
        <w:t>PATTO DI INTEGRITA’</w:t>
      </w:r>
    </w:p>
    <w:p w14:paraId="32F2B25C" w14:textId="77777777" w:rsidR="002279E2" w:rsidRDefault="002279E2" w:rsidP="002279E2">
      <w:pPr>
        <w:jc w:val="center"/>
        <w:rPr>
          <w:rFonts w:ascii="Garamond" w:hAnsi="Garamond"/>
          <w:b/>
          <w:bCs/>
          <w:sz w:val="28"/>
          <w:szCs w:val="28"/>
        </w:rPr>
      </w:pPr>
    </w:p>
    <w:p w14:paraId="23B14A91" w14:textId="77777777" w:rsidR="002279E2" w:rsidRDefault="002279E2" w:rsidP="002279E2">
      <w:pPr>
        <w:jc w:val="center"/>
        <w:rPr>
          <w:b/>
          <w:bCs/>
          <w:sz w:val="28"/>
          <w:szCs w:val="28"/>
        </w:rPr>
      </w:pPr>
    </w:p>
    <w:p w14:paraId="638659AA" w14:textId="4F83581B" w:rsidR="00DC33FA" w:rsidRDefault="00DC33FA" w:rsidP="002279E2">
      <w:pPr>
        <w:jc w:val="both"/>
        <w:rPr>
          <w:rFonts w:ascii="Garamond" w:hAnsi="Garamond"/>
          <w:b/>
          <w:bCs/>
        </w:rPr>
      </w:pPr>
      <w:r>
        <w:rPr>
          <w:rFonts w:ascii="Calibri" w:hAnsi="Calibri" w:cs="Verdana"/>
        </w:rPr>
        <w:t>relativo al</w:t>
      </w:r>
      <w:r w:rsidRPr="008B41CA">
        <w:rPr>
          <w:rFonts w:ascii="Calibri" w:hAnsi="Calibri" w:cs="Verdana"/>
        </w:rPr>
        <w:t xml:space="preserve"> progetto</w:t>
      </w:r>
      <w:r>
        <w:rPr>
          <w:rFonts w:ascii="Calibri" w:hAnsi="Calibri" w:cs="Verdana"/>
        </w:rPr>
        <w:t xml:space="preserve"> </w:t>
      </w:r>
      <w:r w:rsidRPr="008B41CA">
        <w:rPr>
          <w:rFonts w:ascii="Calibri" w:hAnsi="Calibri" w:cs="Calibri"/>
        </w:rPr>
        <w:t xml:space="preserve">di realizzazione di reti cablate e wireless nei vari plessi dell’Istituto </w:t>
      </w:r>
      <w:r w:rsidR="004E5E94">
        <w:rPr>
          <w:rFonts w:ascii="Calibri" w:hAnsi="Calibri" w:cs="Calibri"/>
        </w:rPr>
        <w:t>(</w:t>
      </w:r>
      <w:r w:rsidR="004E5E94" w:rsidRPr="00004538">
        <w:t>Avviso pubblico prot.n. 20480 del 20/07/2021</w:t>
      </w:r>
      <w:r w:rsidR="004E5E94">
        <w:rPr>
          <w:rFonts w:ascii="Calibri" w:hAnsi="Calibri" w:cs="Calibri"/>
        </w:rPr>
        <w:t>).</w:t>
      </w:r>
    </w:p>
    <w:p w14:paraId="342AC96B" w14:textId="77777777" w:rsidR="00341FD6" w:rsidRPr="00B22A54" w:rsidRDefault="00341FD6" w:rsidP="002279E2">
      <w:pPr>
        <w:jc w:val="both"/>
        <w:rPr>
          <w:rFonts w:ascii="Garamond" w:hAnsi="Garamond"/>
          <w:b/>
          <w:bCs/>
        </w:rPr>
      </w:pPr>
    </w:p>
    <w:p w14:paraId="687DCE9B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tra</w:t>
      </w:r>
    </w:p>
    <w:p w14:paraId="3D6C0E1D" w14:textId="77777777" w:rsidR="002279E2" w:rsidRDefault="000B4417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l’Istituto Comprensivo di Verdellino</w:t>
      </w:r>
    </w:p>
    <w:p w14:paraId="75664766" w14:textId="77777777" w:rsidR="002279E2" w:rsidRDefault="002279E2" w:rsidP="002279E2">
      <w:pPr>
        <w:jc w:val="center"/>
        <w:rPr>
          <w:rFonts w:ascii="Garamond" w:hAnsi="Garamond"/>
        </w:rPr>
      </w:pPr>
    </w:p>
    <w:p w14:paraId="6FCDFE3A" w14:textId="77777777" w:rsidR="002279E2" w:rsidRDefault="002279E2" w:rsidP="002279E2">
      <w:pPr>
        <w:jc w:val="center"/>
        <w:rPr>
          <w:rFonts w:ascii="Garamond" w:hAnsi="Garamond"/>
        </w:rPr>
      </w:pPr>
      <w:r>
        <w:rPr>
          <w:rFonts w:ascii="Garamond" w:hAnsi="Garamond"/>
        </w:rPr>
        <w:t>e</w:t>
      </w:r>
    </w:p>
    <w:p w14:paraId="4C9EDFBF" w14:textId="77777777" w:rsidR="002279E2" w:rsidRDefault="002279E2" w:rsidP="002279E2">
      <w:pPr>
        <w:jc w:val="center"/>
        <w:rPr>
          <w:rFonts w:ascii="Garamond" w:hAnsi="Garamond"/>
        </w:rPr>
      </w:pPr>
    </w:p>
    <w:p w14:paraId="05FA72CA" w14:textId="77777777" w:rsidR="002279E2" w:rsidRDefault="002279E2" w:rsidP="002279E2">
      <w:pPr>
        <w:jc w:val="both"/>
        <w:rPr>
          <w:rFonts w:ascii="Garamond" w:hAnsi="Garamond"/>
        </w:rPr>
      </w:pPr>
      <w:smartTag w:uri="urn:schemas-microsoft-com:office:smarttags" w:element="PersonName">
        <w:smartTagPr>
          <w:attr w:name="ProductID" w:val="la Ditta"/>
        </w:smartTagPr>
        <w:r>
          <w:rPr>
            <w:rFonts w:ascii="Garamond" w:hAnsi="Garamond"/>
          </w:rPr>
          <w:t>la Ditta</w:t>
        </w:r>
      </w:smartTag>
      <w:r>
        <w:rPr>
          <w:rFonts w:ascii="Garamond" w:hAnsi="Garamond"/>
        </w:rPr>
        <w:t xml:space="preserve"> </w:t>
      </w:r>
      <w:r w:rsidR="00BB6BF9">
        <w:rPr>
          <w:rFonts w:ascii="Garamond" w:hAnsi="Garamond"/>
        </w:rPr>
        <w:t>____________________</w:t>
      </w:r>
      <w:r>
        <w:rPr>
          <w:rFonts w:ascii="Garamond" w:hAnsi="Garamond"/>
        </w:rPr>
        <w:t xml:space="preserve"> (di seguito denominata Ditta),</w:t>
      </w:r>
      <w:r w:rsidR="000B4417">
        <w:rPr>
          <w:rFonts w:ascii="Garamond" w:hAnsi="Garamond"/>
        </w:rPr>
        <w:t xml:space="preserve"> </w:t>
      </w:r>
      <w:r>
        <w:rPr>
          <w:rFonts w:ascii="Garamond" w:hAnsi="Garamond"/>
        </w:rPr>
        <w:t xml:space="preserve">sede legale in </w:t>
      </w:r>
      <w:r w:rsidR="00BB6BF9">
        <w:rPr>
          <w:rFonts w:ascii="Garamond" w:hAnsi="Garamond"/>
        </w:rPr>
        <w:t>________________(__ )</w:t>
      </w:r>
      <w:r>
        <w:rPr>
          <w:rFonts w:ascii="Garamond" w:hAnsi="Garamond"/>
        </w:rPr>
        <w:t xml:space="preserve">, via </w:t>
      </w:r>
      <w:r w:rsidR="00BB6BF9">
        <w:rPr>
          <w:rFonts w:ascii="Garamond" w:hAnsi="Garamond"/>
        </w:rPr>
        <w:t>_______________</w:t>
      </w:r>
      <w:r>
        <w:rPr>
          <w:rFonts w:ascii="Garamond" w:hAnsi="Garamond"/>
        </w:rPr>
        <w:t>n</w:t>
      </w:r>
      <w:r w:rsidR="00BB6BF9">
        <w:rPr>
          <w:rFonts w:ascii="Garamond" w:hAnsi="Garamond"/>
        </w:rPr>
        <w:t>.__ codice P.IVA _______________________</w:t>
      </w:r>
      <w:r w:rsidR="000B4417">
        <w:rPr>
          <w:rFonts w:ascii="Garamond" w:hAnsi="Garamond"/>
        </w:rPr>
        <w:t>,</w:t>
      </w:r>
      <w:r w:rsidR="00BB6BF9">
        <w:rPr>
          <w:rFonts w:ascii="Garamond" w:hAnsi="Garamond"/>
        </w:rPr>
        <w:t xml:space="preserve"> rappresentata </w:t>
      </w:r>
      <w:r>
        <w:rPr>
          <w:rFonts w:ascii="Garamond" w:hAnsi="Garamond"/>
        </w:rPr>
        <w:t>da</w:t>
      </w:r>
      <w:r w:rsidR="00BB6BF9">
        <w:rPr>
          <w:rFonts w:ascii="Garamond" w:hAnsi="Garamond"/>
        </w:rPr>
        <w:t>____________________________</w:t>
      </w:r>
      <w:r>
        <w:rPr>
          <w:rFonts w:ascii="Garamond" w:hAnsi="Garamond"/>
        </w:rPr>
        <w:t xml:space="preserve">  in qua</w:t>
      </w:r>
      <w:r w:rsidR="00BB6BF9">
        <w:rPr>
          <w:rFonts w:ascii="Garamond" w:hAnsi="Garamond"/>
        </w:rPr>
        <w:t>lità di _____________________________________________</w:t>
      </w:r>
    </w:p>
    <w:p w14:paraId="74125F09" w14:textId="77777777" w:rsidR="002279E2" w:rsidRDefault="002279E2" w:rsidP="002279E2">
      <w:pPr>
        <w:jc w:val="both"/>
        <w:rPr>
          <w:rFonts w:ascii="Garamond" w:hAnsi="Garamond"/>
        </w:rPr>
      </w:pPr>
    </w:p>
    <w:p w14:paraId="7FD4CA30" w14:textId="77777777" w:rsidR="00187A15" w:rsidRDefault="00187A15" w:rsidP="00187A15">
      <w:pPr>
        <w:jc w:val="both"/>
        <w:rPr>
          <w:rFonts w:ascii="Garamond" w:hAnsi="Garamond"/>
          <w:b/>
          <w:bCs/>
          <w:i/>
          <w:iCs/>
        </w:rPr>
      </w:pPr>
      <w:r>
        <w:rPr>
          <w:rFonts w:ascii="Garamond" w:hAnsi="Garamond"/>
          <w:b/>
          <w:bCs/>
          <w:i/>
          <w:iCs/>
        </w:rPr>
        <w:t>Il presente documento deve essere obbligatoriamente sottoscritto e presentato insieme all’offerta da ciascun partecipante alla gara in oggetto. La mancata consegna del presente documento debitamente sottoscritto comporterà l’esclusione automatica dalla gara.</w:t>
      </w:r>
    </w:p>
    <w:p w14:paraId="215D7F43" w14:textId="77777777" w:rsidR="00AE6F18" w:rsidRDefault="00AE6F18" w:rsidP="002279E2">
      <w:pPr>
        <w:jc w:val="both"/>
        <w:rPr>
          <w:rFonts w:ascii="Garamond" w:hAnsi="Garamond"/>
        </w:rPr>
      </w:pPr>
    </w:p>
    <w:p w14:paraId="1AE7EF81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VISTO</w:t>
      </w:r>
    </w:p>
    <w:p w14:paraId="4EDBEA40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65B6708A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La legge 6 novembre 2012 n. 190, art. 1, comma 17 recante “Disposizioni per la prevenzione e la repressione della corruzione e dell'illegalità nella pubblica amministrazione”;</w:t>
      </w:r>
    </w:p>
    <w:p w14:paraId="23084F6D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- il Piano Nazionale Anticorruzione (P.N.A.) emanato dall’Autorità Nazionale </w:t>
      </w:r>
      <w:proofErr w:type="spellStart"/>
      <w:r>
        <w:rPr>
          <w:rFonts w:ascii="Garamond" w:hAnsi="Garamond"/>
        </w:rPr>
        <w:t>AntiCorruzione</w:t>
      </w:r>
      <w:proofErr w:type="spellEnd"/>
      <w:r>
        <w:rPr>
          <w:rFonts w:ascii="Garamond" w:hAnsi="Garamond"/>
        </w:rPr>
        <w:t xml:space="preserve"> e per la valutazione e la trasparenza delle amministrazioni pubbliche (ex CIVIT) approvato con delibera n. 72/2013, contenente “Disposizioni per la prevenzione e la repressione della corruzione e dell’illegalità nella pubblica amministrazione”;</w:t>
      </w:r>
    </w:p>
    <w:p w14:paraId="10DBD4A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2013-2016 del Ministero dell’istruzione, dell’università e della ricerca, adottato con decreto ministeriale n. 62 del 31 gennaio 2014;</w:t>
      </w:r>
    </w:p>
    <w:p w14:paraId="5C79CC2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- il Piano Triennale di Prevenzione della Corruzione (P.T.P.C) 2015-2017 del Ministero dell’istruzione, dell’università e della ricerca, adottato con decreto ministeriale n. 48 del 02 febbraio 2014;</w:t>
      </w:r>
    </w:p>
    <w:p w14:paraId="4799EAEE" w14:textId="77777777" w:rsidR="002279E2" w:rsidRDefault="002279E2" w:rsidP="002279E2">
      <w:pPr>
        <w:jc w:val="both"/>
        <w:rPr>
          <w:b/>
          <w:sz w:val="24"/>
          <w:szCs w:val="24"/>
        </w:rPr>
      </w:pPr>
      <w:r>
        <w:rPr>
          <w:rFonts w:ascii="Garamond" w:hAnsi="Garamond"/>
        </w:rPr>
        <w:t>- il decreto del Presidente della Repubblica 16 aprile 2013, n. 62 con il quale è stato emanato il “Regolamento recante il codice di comportamento dei dipendenti pubblici”,</w:t>
      </w:r>
      <w:r>
        <w:rPr>
          <w:b/>
          <w:sz w:val="24"/>
          <w:szCs w:val="24"/>
        </w:rPr>
        <w:t xml:space="preserve"> </w:t>
      </w:r>
    </w:p>
    <w:p w14:paraId="76D6827A" w14:textId="77777777" w:rsidR="002279E2" w:rsidRDefault="002279E2" w:rsidP="002279E2">
      <w:pPr>
        <w:jc w:val="both"/>
        <w:rPr>
          <w:rFonts w:ascii="Garamond" w:hAnsi="Garamond"/>
          <w:b/>
        </w:rPr>
      </w:pPr>
      <w:r>
        <w:rPr>
          <w:rFonts w:ascii="Garamond" w:hAnsi="Garamond"/>
        </w:rPr>
        <w:t>- decreto del Ministro dell’istruzione, dell’università e della ricerca n. 525 del 30 giugno 2014, concernente il regolamento recante il “Codice di comportamento dei dipendenti pubblici del Ministero dell’istruzione, dell’università e della ricerca”;</w:t>
      </w:r>
    </w:p>
    <w:p w14:paraId="1E58703E" w14:textId="77777777" w:rsidR="002279E2" w:rsidRDefault="002279E2" w:rsidP="002279E2">
      <w:pPr>
        <w:jc w:val="both"/>
        <w:rPr>
          <w:rFonts w:ascii="Garamond" w:hAnsi="Garamond"/>
        </w:rPr>
      </w:pPr>
    </w:p>
    <w:p w14:paraId="41D6BFFB" w14:textId="77777777" w:rsidR="002279E2" w:rsidRDefault="002279E2" w:rsidP="002279E2">
      <w:pPr>
        <w:jc w:val="both"/>
        <w:rPr>
          <w:rFonts w:ascii="Garamond" w:hAnsi="Garamond"/>
        </w:rPr>
      </w:pPr>
    </w:p>
    <w:p w14:paraId="668FE8A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SI CONVIENE QUANTO SEGUE</w:t>
      </w:r>
    </w:p>
    <w:p w14:paraId="39DC70A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58D9D243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</w:p>
    <w:p w14:paraId="37644542" w14:textId="77777777" w:rsidR="002279E2" w:rsidRDefault="002279E2" w:rsidP="002279E2">
      <w:pPr>
        <w:jc w:val="center"/>
        <w:rPr>
          <w:rFonts w:ascii="Garamond" w:hAnsi="Garamond"/>
          <w:b/>
          <w:bCs/>
        </w:rPr>
      </w:pPr>
      <w:r>
        <w:rPr>
          <w:rFonts w:ascii="Garamond" w:hAnsi="Garamond"/>
          <w:b/>
          <w:bCs/>
        </w:rPr>
        <w:t>Articolo 1</w:t>
      </w:r>
    </w:p>
    <w:p w14:paraId="1CC1C48E" w14:textId="77777777" w:rsidR="002279E2" w:rsidRDefault="002279E2" w:rsidP="002279E2">
      <w:pPr>
        <w:jc w:val="both"/>
        <w:rPr>
          <w:rFonts w:ascii="Garamond" w:hAnsi="Garamond"/>
        </w:rPr>
      </w:pPr>
    </w:p>
    <w:p w14:paraId="509E2B51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Il presente Patto d’integrità stabilisce la formale obbligazione della Ditta che, ai fini della partecipazione alla gara in oggetto, si impegna: </w:t>
      </w:r>
    </w:p>
    <w:p w14:paraId="5EF090F3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conformare i propri comportamenti ai principi di lealtà, trasparenza e correttezza, a non offrire, accettare o richiedere somme di denaro o qualsiasi altra ricompensa, vantaggio o beneficio, sia direttamente che indirettamente tramite intermediari, al fine dell’assegnazione del contratto e/o al fine di distorcerne la relativa corretta esecuzione;</w:t>
      </w:r>
    </w:p>
    <w:p w14:paraId="4DF5A1E7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segnalare alla stazione appaltante qualsiasi tentativo di turbativa, irregolarità o distorsione nelle fasi di svolgimento della gara e/o durante l’esecuzione dei contratti, da parte di ogni interessato o addetto o di chiunque possa influenzare le decisioni relative alla gara in oggetto;</w:t>
      </w:r>
    </w:p>
    <w:p w14:paraId="6350FCC6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lastRenderedPageBreak/>
        <w:t>ad assicurare di non trovarsi in situazioni di controllo o di collegamento (formale e/o sostanziale) con altri concorrenti e che non si è accordata e non si accorderà con altri partecipanti alla gara;</w:t>
      </w:r>
    </w:p>
    <w:p w14:paraId="34FE1A50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ad informare puntualmente tutto il personale, di cui si avvale, del presente Patto di integrità e degli obblighi in esso contenuti;</w:t>
      </w:r>
    </w:p>
    <w:p w14:paraId="13443580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vigilare affinché gli impegni sopra indicati siano osservati da tutti i collaboratori e dipendenti nell’esercizio dei compiti loro assegnati;</w:t>
      </w:r>
    </w:p>
    <w:p w14:paraId="3AC51916" w14:textId="77777777" w:rsidR="002279E2" w:rsidRDefault="002279E2" w:rsidP="002279E2">
      <w:pPr>
        <w:numPr>
          <w:ilvl w:val="0"/>
          <w:numId w:val="1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a denunciare alla Pubblica Autorità competente ogni irregolarità o distorsione di cui sia venuta a conoscenza per quanto attiene l’attività di cui all’oggetto della gara in causa.</w:t>
      </w:r>
    </w:p>
    <w:p w14:paraId="36603390" w14:textId="77777777" w:rsidR="002279E2" w:rsidRDefault="002279E2" w:rsidP="002279E2">
      <w:pPr>
        <w:jc w:val="both"/>
        <w:rPr>
          <w:rFonts w:ascii="Garamond" w:hAnsi="Garamond"/>
        </w:rPr>
      </w:pPr>
    </w:p>
    <w:p w14:paraId="23A6FB99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2</w:t>
      </w:r>
    </w:p>
    <w:p w14:paraId="580EDFB7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4DA96617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La ditta, sin d’ora, accetta che nel caso di mancato rispetto degli impegni anticorruzione assunti con il presente Patto di integrità, comunque accertato dall’Amministrazione, potranno essere applicate le seguenti sanzioni:</w:t>
      </w:r>
    </w:p>
    <w:p w14:paraId="76BE6ECC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dalla gara;</w:t>
      </w:r>
    </w:p>
    <w:p w14:paraId="02AD7E46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validità dell’offerta;</w:t>
      </w:r>
    </w:p>
    <w:p w14:paraId="54D20823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risoluzione del contratto;</w:t>
      </w:r>
    </w:p>
    <w:p w14:paraId="188F1637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escussione della cauzione di buona esecuzione del contratto;</w:t>
      </w:r>
    </w:p>
    <w:p w14:paraId="4453EAE3" w14:textId="77777777" w:rsidR="002279E2" w:rsidRDefault="002279E2" w:rsidP="002279E2">
      <w:pPr>
        <w:numPr>
          <w:ilvl w:val="0"/>
          <w:numId w:val="2"/>
        </w:numPr>
        <w:overflowPunct/>
        <w:jc w:val="both"/>
        <w:textAlignment w:val="auto"/>
        <w:rPr>
          <w:rFonts w:ascii="Garamond" w:hAnsi="Garamond"/>
        </w:rPr>
      </w:pPr>
      <w:r>
        <w:rPr>
          <w:rFonts w:ascii="Garamond" w:hAnsi="Garamond"/>
        </w:rPr>
        <w:t>esclusione del concorrente dalle gare indette dalla stazione appaltante per 5 anni.</w:t>
      </w:r>
    </w:p>
    <w:p w14:paraId="6266D510" w14:textId="77777777" w:rsidR="002279E2" w:rsidRDefault="002279E2" w:rsidP="002279E2">
      <w:pPr>
        <w:jc w:val="both"/>
        <w:rPr>
          <w:rFonts w:ascii="Garamond" w:hAnsi="Garamond"/>
        </w:rPr>
      </w:pPr>
    </w:p>
    <w:p w14:paraId="1E08B569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3</w:t>
      </w:r>
    </w:p>
    <w:p w14:paraId="4F243484" w14:textId="77777777" w:rsidR="002279E2" w:rsidRDefault="002279E2" w:rsidP="002279E2">
      <w:pPr>
        <w:jc w:val="center"/>
        <w:rPr>
          <w:rFonts w:ascii="Garamond" w:hAnsi="Garamond"/>
        </w:rPr>
      </w:pPr>
    </w:p>
    <w:p w14:paraId="3AFF8EB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contenuto del Patto di integrità e le relative sanzioni applicabili resteranno in vigore sino alla completa esecuzione del contratto. Il presente Patto dovrà essere richiamato dal contratto quale allegato allo stesso onde formarne parte integrante, sostanziale e pattizia.</w:t>
      </w:r>
    </w:p>
    <w:p w14:paraId="79129F06" w14:textId="77777777" w:rsidR="002279E2" w:rsidRDefault="002279E2" w:rsidP="002279E2">
      <w:pPr>
        <w:jc w:val="both"/>
        <w:rPr>
          <w:rFonts w:ascii="Garamond" w:hAnsi="Garamond"/>
        </w:rPr>
      </w:pPr>
    </w:p>
    <w:p w14:paraId="5A6BB140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4</w:t>
      </w:r>
    </w:p>
    <w:p w14:paraId="707BB8B1" w14:textId="77777777" w:rsidR="002279E2" w:rsidRDefault="002279E2" w:rsidP="002279E2">
      <w:pPr>
        <w:jc w:val="center"/>
        <w:rPr>
          <w:rFonts w:ascii="Garamond" w:hAnsi="Garamond"/>
        </w:rPr>
      </w:pPr>
    </w:p>
    <w:p w14:paraId="5569535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Il presente Patto deve essere obbligatoriamente sottoscritto in calce ed in ogni sua pagina, dal legale rappresentante della ditta partecipante ovvero, in caso di consorzi o raggruppamenti temporanei di imprese, dal rappresentante degli stessi e deve essere presentato unitamente all'offerta. La mancata consegna di tale Patto debitamente sottoscritto comporterà l'esclusione dalla gara.</w:t>
      </w:r>
    </w:p>
    <w:p w14:paraId="44AEFFF4" w14:textId="77777777" w:rsidR="002279E2" w:rsidRDefault="002279E2" w:rsidP="002279E2">
      <w:pPr>
        <w:jc w:val="both"/>
        <w:rPr>
          <w:rFonts w:ascii="Garamond" w:hAnsi="Garamond"/>
        </w:rPr>
      </w:pPr>
    </w:p>
    <w:p w14:paraId="089E1B32" w14:textId="77777777" w:rsidR="002279E2" w:rsidRDefault="002279E2" w:rsidP="002279E2">
      <w:pPr>
        <w:jc w:val="center"/>
        <w:rPr>
          <w:rFonts w:ascii="Garamond" w:hAnsi="Garamond"/>
          <w:b/>
        </w:rPr>
      </w:pPr>
      <w:r>
        <w:rPr>
          <w:rFonts w:ascii="Garamond" w:hAnsi="Garamond"/>
          <w:b/>
        </w:rPr>
        <w:t>Articolo 5</w:t>
      </w:r>
    </w:p>
    <w:p w14:paraId="348601B1" w14:textId="77777777" w:rsidR="002279E2" w:rsidRDefault="002279E2" w:rsidP="002279E2">
      <w:pPr>
        <w:jc w:val="center"/>
        <w:rPr>
          <w:rFonts w:ascii="Garamond" w:hAnsi="Garamond"/>
          <w:b/>
        </w:rPr>
      </w:pPr>
    </w:p>
    <w:p w14:paraId="13FBA371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Ogni controversia relativa all’interpretazione ed esecuzione del Patto d’integrità fra la stazione appaltante ed i concorrenti e tra gli stessi concorrenti sarà risolta dall’Autorità Giudiziaria competente.</w:t>
      </w:r>
    </w:p>
    <w:p w14:paraId="37B9EC1C" w14:textId="77777777" w:rsidR="002279E2" w:rsidRDefault="002279E2" w:rsidP="002279E2">
      <w:pPr>
        <w:jc w:val="both"/>
        <w:rPr>
          <w:rFonts w:ascii="Garamond" w:hAnsi="Garamond"/>
        </w:rPr>
      </w:pPr>
    </w:p>
    <w:p w14:paraId="72A3C1A4" w14:textId="77777777" w:rsidR="002279E2" w:rsidRDefault="002279E2" w:rsidP="002279E2">
      <w:pPr>
        <w:jc w:val="both"/>
        <w:rPr>
          <w:rFonts w:ascii="Garamond" w:hAnsi="Garamond"/>
        </w:rPr>
      </w:pPr>
    </w:p>
    <w:p w14:paraId="0F4897C2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>Luogo e data ………………….</w:t>
      </w:r>
    </w:p>
    <w:p w14:paraId="6EF2A598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Per la ditta:</w:t>
      </w:r>
    </w:p>
    <w:p w14:paraId="6DC7BA4B" w14:textId="77777777" w:rsidR="002279E2" w:rsidRDefault="002279E2" w:rsidP="002279E2">
      <w:pPr>
        <w:jc w:val="both"/>
        <w:rPr>
          <w:rFonts w:ascii="Garamond" w:hAnsi="Garamond"/>
        </w:rPr>
      </w:pPr>
    </w:p>
    <w:p w14:paraId="2242B5AD" w14:textId="77777777" w:rsidR="002279E2" w:rsidRDefault="002279E2" w:rsidP="002279E2">
      <w:pPr>
        <w:jc w:val="both"/>
        <w:rPr>
          <w:rFonts w:ascii="Garamond" w:hAnsi="Garamond"/>
        </w:rPr>
      </w:pPr>
    </w:p>
    <w:p w14:paraId="74406D02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______________________________</w:t>
      </w:r>
    </w:p>
    <w:p w14:paraId="66A2EAA6" w14:textId="77777777" w:rsidR="002279E2" w:rsidRDefault="002279E2" w:rsidP="002279E2">
      <w:pPr>
        <w:jc w:val="both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(il legale rappresentante)</w:t>
      </w:r>
    </w:p>
    <w:p w14:paraId="1310C523" w14:textId="77777777" w:rsidR="0078173A" w:rsidRDefault="0078173A"/>
    <w:sectPr w:rsidR="0078173A" w:rsidSect="0078173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3C5568"/>
    <w:multiLevelType w:val="hybridMultilevel"/>
    <w:tmpl w:val="8376D2F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9E7CCE"/>
    <w:multiLevelType w:val="hybridMultilevel"/>
    <w:tmpl w:val="940C070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9E2"/>
    <w:rsid w:val="00012389"/>
    <w:rsid w:val="000773E0"/>
    <w:rsid w:val="000A782D"/>
    <w:rsid w:val="000B4417"/>
    <w:rsid w:val="0018770B"/>
    <w:rsid w:val="00187A15"/>
    <w:rsid w:val="001D2A38"/>
    <w:rsid w:val="002279E2"/>
    <w:rsid w:val="0024497C"/>
    <w:rsid w:val="0031486D"/>
    <w:rsid w:val="00337606"/>
    <w:rsid w:val="00341FD6"/>
    <w:rsid w:val="0036482C"/>
    <w:rsid w:val="00365972"/>
    <w:rsid w:val="003B1554"/>
    <w:rsid w:val="003C7F96"/>
    <w:rsid w:val="00492A64"/>
    <w:rsid w:val="004E5E94"/>
    <w:rsid w:val="00573F3A"/>
    <w:rsid w:val="005801C9"/>
    <w:rsid w:val="00580EFF"/>
    <w:rsid w:val="005D1567"/>
    <w:rsid w:val="0061432B"/>
    <w:rsid w:val="006223D1"/>
    <w:rsid w:val="00682B7A"/>
    <w:rsid w:val="006A3C02"/>
    <w:rsid w:val="006C4B68"/>
    <w:rsid w:val="006D3543"/>
    <w:rsid w:val="00770118"/>
    <w:rsid w:val="0078173A"/>
    <w:rsid w:val="007B3B67"/>
    <w:rsid w:val="007C24BC"/>
    <w:rsid w:val="007F5B82"/>
    <w:rsid w:val="00816F52"/>
    <w:rsid w:val="0086636B"/>
    <w:rsid w:val="00870E9B"/>
    <w:rsid w:val="0088304E"/>
    <w:rsid w:val="00906FD5"/>
    <w:rsid w:val="00916105"/>
    <w:rsid w:val="00920062"/>
    <w:rsid w:val="009220A0"/>
    <w:rsid w:val="009263CB"/>
    <w:rsid w:val="0097632F"/>
    <w:rsid w:val="009C2860"/>
    <w:rsid w:val="00A14030"/>
    <w:rsid w:val="00A75135"/>
    <w:rsid w:val="00A85BFA"/>
    <w:rsid w:val="00AE6F18"/>
    <w:rsid w:val="00B22A54"/>
    <w:rsid w:val="00B51E5F"/>
    <w:rsid w:val="00B7762C"/>
    <w:rsid w:val="00BB6BF9"/>
    <w:rsid w:val="00BC5D94"/>
    <w:rsid w:val="00C01C71"/>
    <w:rsid w:val="00C419F0"/>
    <w:rsid w:val="00C57EE9"/>
    <w:rsid w:val="00C64C80"/>
    <w:rsid w:val="00C80E0D"/>
    <w:rsid w:val="00C91472"/>
    <w:rsid w:val="00CA6FA5"/>
    <w:rsid w:val="00CB2838"/>
    <w:rsid w:val="00CC4B9A"/>
    <w:rsid w:val="00CD4BB8"/>
    <w:rsid w:val="00CE6D2F"/>
    <w:rsid w:val="00D276DD"/>
    <w:rsid w:val="00D27BF0"/>
    <w:rsid w:val="00D66112"/>
    <w:rsid w:val="00DC1BDB"/>
    <w:rsid w:val="00DC33FA"/>
    <w:rsid w:val="00DC7A3D"/>
    <w:rsid w:val="00DE485D"/>
    <w:rsid w:val="00DE65E2"/>
    <w:rsid w:val="00DE79A9"/>
    <w:rsid w:val="00DF67D7"/>
    <w:rsid w:val="00E11389"/>
    <w:rsid w:val="00E15B4D"/>
    <w:rsid w:val="00E3179E"/>
    <w:rsid w:val="00E36B84"/>
    <w:rsid w:val="00E53B0D"/>
    <w:rsid w:val="00E85B73"/>
    <w:rsid w:val="00E9586F"/>
    <w:rsid w:val="00E97D30"/>
    <w:rsid w:val="00EB3ADD"/>
    <w:rsid w:val="00F37F86"/>
    <w:rsid w:val="00F45756"/>
    <w:rsid w:val="00F669AC"/>
    <w:rsid w:val="00F9707D"/>
    <w:rsid w:val="00FA02D1"/>
    <w:rsid w:val="00FB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59B9076F"/>
  <w15:docId w15:val="{11DB8C11-7C33-4EDA-BCD3-7EF878376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279E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2279E2"/>
    <w:rPr>
      <w:rFonts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9E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9E2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greteria@icverdellino.edu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icverdellino.edu.it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mailto:bgic88600l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bgic88600l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851</Words>
  <Characters>4851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Ramona Ceruti</dc:creator>
  <cp:lastModifiedBy>dsga</cp:lastModifiedBy>
  <cp:revision>3</cp:revision>
  <cp:lastPrinted>2017-11-29T11:23:00Z</cp:lastPrinted>
  <dcterms:created xsi:type="dcterms:W3CDTF">2022-02-03T13:44:00Z</dcterms:created>
  <dcterms:modified xsi:type="dcterms:W3CDTF">2022-02-05T11:09:00Z</dcterms:modified>
</cp:coreProperties>
</file>